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27FCB" w14:textId="77777777" w:rsidR="00C8462A" w:rsidRPr="001D60CB" w:rsidRDefault="00C8462A" w:rsidP="004963D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A2DE46" w14:textId="0012D6B3" w:rsidR="00C8462A" w:rsidRPr="00C8462A" w:rsidRDefault="00C8462A" w:rsidP="00C846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62A">
        <w:rPr>
          <w:rFonts w:ascii="Times New Roman" w:eastAsia="Calibri" w:hAnsi="Times New Roman" w:cs="Times New Roman"/>
          <w:sz w:val="24"/>
          <w:szCs w:val="24"/>
        </w:rPr>
        <w:t>Temeljem članaka 118., 141. i 145. Zakona o odgoju i obrazovanju u osnovnoj i srednjoj školi („Narodne novine“, br. 87/08., 86/09., 92/10., 105/10., 90/11., 5/12., 16/12., 86/12., 126/12., 94/13., 152/14., 07/17., 68/18., 98/19., 64/20., 151/22., 155/23. i 156/23.), članka 56. Zakona o proračunu („Narodne novine“, br. 144/21.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C8462A">
        <w:rPr>
          <w:rFonts w:ascii="Times New Roman" w:eastAsia="Calibri" w:hAnsi="Times New Roman" w:cs="Times New Roman"/>
          <w:sz w:val="24"/>
          <w:szCs w:val="24"/>
        </w:rPr>
        <w:t xml:space="preserve"> članka 10. Pravilnika o mjerilima i načinu korištenja nenamjenskih donacija i vlastitih prihoda (KLASA:402-01/26-01/05; URBROJ:2196-01-26-1), članka 56. Zakona o proračunu (Narodne novine br. 144/21), članka 58. Statuta Osnovne škole Slakovci te prethodne suglasnosti Upravnog odjela za obrazovanje i društvene djelatnosti Vukovarsko-srijemske županije, Školski odbor Osnovne škole Slakovci na sjednici održanoj dana </w:t>
      </w:r>
      <w:r w:rsidR="008505D9">
        <w:rPr>
          <w:rFonts w:ascii="Times New Roman" w:eastAsia="Calibri" w:hAnsi="Times New Roman" w:cs="Times New Roman"/>
          <w:sz w:val="24"/>
          <w:szCs w:val="24"/>
        </w:rPr>
        <w:t>26.</w:t>
      </w:r>
      <w:r w:rsidR="003C76B3">
        <w:rPr>
          <w:rFonts w:ascii="Times New Roman" w:eastAsia="Calibri" w:hAnsi="Times New Roman" w:cs="Times New Roman"/>
          <w:sz w:val="24"/>
          <w:szCs w:val="24"/>
        </w:rPr>
        <w:t xml:space="preserve"> svibnja </w:t>
      </w:r>
      <w:r w:rsidRPr="00C8462A">
        <w:rPr>
          <w:rFonts w:ascii="Times New Roman" w:eastAsia="Calibri" w:hAnsi="Times New Roman" w:cs="Times New Roman"/>
          <w:sz w:val="24"/>
          <w:szCs w:val="24"/>
        </w:rPr>
        <w:t>2026. godine donosi</w:t>
      </w:r>
    </w:p>
    <w:p w14:paraId="0EFE9E7B" w14:textId="77777777" w:rsidR="004963DE" w:rsidRPr="00600D6B" w:rsidRDefault="004963DE" w:rsidP="00496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128CF4" w14:textId="1934EAE6" w:rsidR="00726647" w:rsidRPr="000D04A8" w:rsidRDefault="004963DE" w:rsidP="0072664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600D6B">
        <w:rPr>
          <w:rFonts w:ascii="Times New Roman" w:eastAsia="Calibri" w:hAnsi="Times New Roman" w:cs="Times New Roman"/>
          <w:sz w:val="24"/>
          <w:szCs w:val="24"/>
        </w:rPr>
        <w:cr/>
      </w:r>
      <w:r w:rsidR="00726647" w:rsidRPr="000D04A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r-HR"/>
        </w:rPr>
        <w:t xml:space="preserve"> Pravilnik </w:t>
      </w:r>
      <w:r w:rsidR="00726647" w:rsidRPr="000D04A8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o ostvarivanju i korištenju nenamjenskih donacija i vlastitih prihoda</w:t>
      </w:r>
      <w:r w:rsidR="00C8462A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Osnovne škole Slakovci</w:t>
      </w:r>
    </w:p>
    <w:p w14:paraId="37B6564A" w14:textId="77777777" w:rsidR="004963DE" w:rsidRDefault="004963DE" w:rsidP="0072664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9193311" w14:textId="77777777" w:rsidR="000D04A8" w:rsidRPr="000D04A8" w:rsidRDefault="000D04A8" w:rsidP="007266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C8F962" w14:textId="77777777" w:rsidR="004963DE" w:rsidRPr="000D04A8" w:rsidRDefault="000D04A8" w:rsidP="000D04A8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04A8">
        <w:rPr>
          <w:rFonts w:ascii="Times New Roman" w:hAnsi="Times New Roman" w:cs="Times New Roman"/>
          <w:b/>
          <w:bCs/>
          <w:sz w:val="28"/>
          <w:szCs w:val="28"/>
        </w:rPr>
        <w:t xml:space="preserve">OPĆE ODREDBE </w:t>
      </w:r>
    </w:p>
    <w:p w14:paraId="6713CEC9" w14:textId="77777777" w:rsidR="000D04A8" w:rsidRDefault="000D04A8" w:rsidP="004963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F0D8F8" w14:textId="77777777" w:rsidR="000D04A8" w:rsidRDefault="000D04A8" w:rsidP="004963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C0AE23" w14:textId="77777777" w:rsidR="004963DE" w:rsidRPr="00600D6B" w:rsidRDefault="004963DE" w:rsidP="004963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b/>
          <w:bCs/>
          <w:sz w:val="24"/>
          <w:szCs w:val="24"/>
        </w:rPr>
        <w:t>Članak</w:t>
      </w:r>
      <w:r w:rsidRPr="00600D6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1.</w:t>
      </w:r>
    </w:p>
    <w:p w14:paraId="49E53AEC" w14:textId="77777777" w:rsidR="004963DE" w:rsidRPr="00600D6B" w:rsidRDefault="004963DE" w:rsidP="004963DE">
      <w:pPr>
        <w:widowControl w:val="0"/>
        <w:autoSpaceDE w:val="0"/>
        <w:autoSpaceDN w:val="0"/>
        <w:spacing w:after="0" w:line="240" w:lineRule="auto"/>
        <w:ind w:left="4150"/>
        <w:rPr>
          <w:rFonts w:ascii="Times New Roman" w:eastAsia="Times New Roman" w:hAnsi="Times New Roman" w:cs="Times New Roman"/>
          <w:sz w:val="24"/>
          <w:szCs w:val="24"/>
        </w:rPr>
      </w:pPr>
    </w:p>
    <w:p w14:paraId="7A125123" w14:textId="62D77234" w:rsidR="004963DE" w:rsidRPr="00600D6B" w:rsidRDefault="007D759E" w:rsidP="004963DE">
      <w:pPr>
        <w:widowControl w:val="0"/>
        <w:autoSpaceDE w:val="0"/>
        <w:autoSpaceDN w:val="0"/>
        <w:spacing w:after="0" w:line="240" w:lineRule="auto"/>
        <w:ind w:left="70" w:right="126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Ovim Pravilnikom uređuju</w:t>
      </w:r>
      <w:r w:rsidR="004963DE" w:rsidRPr="00600D6B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 w:rsidR="006E749E">
        <w:rPr>
          <w:rFonts w:ascii="Times New Roman" w:eastAsia="Times New Roman" w:hAnsi="Times New Roman" w:cs="Times New Roman"/>
          <w:sz w:val="24"/>
          <w:szCs w:val="24"/>
        </w:rPr>
        <w:t xml:space="preserve"> ostvarivanje i  korištenje</w:t>
      </w:r>
      <w:r w:rsidR="006503B5">
        <w:rPr>
          <w:rFonts w:ascii="Times New Roman" w:eastAsia="Times New Roman" w:hAnsi="Times New Roman" w:cs="Times New Roman"/>
          <w:sz w:val="24"/>
          <w:szCs w:val="24"/>
        </w:rPr>
        <w:t xml:space="preserve">  nenamjenskih donacija  i </w:t>
      </w:r>
      <w:r w:rsidR="004963DE" w:rsidRPr="00600D6B">
        <w:rPr>
          <w:rFonts w:ascii="Times New Roman" w:eastAsia="Times New Roman" w:hAnsi="Times New Roman" w:cs="Times New Roman"/>
          <w:sz w:val="24"/>
          <w:szCs w:val="24"/>
        </w:rPr>
        <w:t>vlastit</w:t>
      </w:r>
      <w:r w:rsidR="00193508">
        <w:rPr>
          <w:rFonts w:ascii="Times New Roman" w:eastAsia="Times New Roman" w:hAnsi="Times New Roman" w:cs="Times New Roman"/>
          <w:sz w:val="24"/>
          <w:szCs w:val="24"/>
        </w:rPr>
        <w:t xml:space="preserve">ih prihoda koje Osnovna škola </w:t>
      </w:r>
      <w:r w:rsidR="00C8462A">
        <w:rPr>
          <w:rFonts w:ascii="Times New Roman" w:eastAsia="Times New Roman" w:hAnsi="Times New Roman" w:cs="Times New Roman"/>
          <w:sz w:val="24"/>
          <w:szCs w:val="24"/>
        </w:rPr>
        <w:t xml:space="preserve">Slakovci </w:t>
      </w:r>
      <w:r w:rsidR="004963DE" w:rsidRPr="00600D6B">
        <w:rPr>
          <w:rFonts w:ascii="Times New Roman" w:eastAsia="Times New Roman" w:hAnsi="Times New Roman" w:cs="Times New Roman"/>
          <w:sz w:val="24"/>
          <w:szCs w:val="24"/>
        </w:rPr>
        <w:t>(u</w:t>
      </w:r>
      <w:r w:rsidR="004963DE" w:rsidRPr="00600D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4963DE" w:rsidRPr="00600D6B">
        <w:rPr>
          <w:rFonts w:ascii="Times New Roman" w:eastAsia="Times New Roman" w:hAnsi="Times New Roman" w:cs="Times New Roman"/>
          <w:sz w:val="24"/>
          <w:szCs w:val="24"/>
        </w:rPr>
        <w:t>daljnjem tekstu: Škola)</w:t>
      </w:r>
      <w:r w:rsidR="004963DE" w:rsidRPr="00600D6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4963DE" w:rsidRPr="00600D6B">
        <w:rPr>
          <w:rFonts w:ascii="Times New Roman" w:eastAsia="Times New Roman" w:hAnsi="Times New Roman" w:cs="Times New Roman"/>
          <w:sz w:val="24"/>
          <w:szCs w:val="24"/>
        </w:rPr>
        <w:t>ostvaruje od</w:t>
      </w:r>
      <w:r w:rsidR="004963DE" w:rsidRPr="00600D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4963DE" w:rsidRPr="00600D6B">
        <w:rPr>
          <w:rFonts w:ascii="Times New Roman" w:eastAsia="Times New Roman" w:hAnsi="Times New Roman" w:cs="Times New Roman"/>
          <w:sz w:val="24"/>
          <w:szCs w:val="24"/>
        </w:rPr>
        <w:t>obavljanja osnovnih poslova u okviru registrirane djelatnosti i ostalih poslova vlastite djelatnosti.</w:t>
      </w:r>
    </w:p>
    <w:p w14:paraId="2BBFB104" w14:textId="77777777" w:rsidR="004963DE" w:rsidRPr="00600D6B" w:rsidRDefault="004963DE" w:rsidP="004963DE">
      <w:pPr>
        <w:widowControl w:val="0"/>
        <w:autoSpaceDE w:val="0"/>
        <w:autoSpaceDN w:val="0"/>
        <w:spacing w:after="0" w:line="240" w:lineRule="auto"/>
        <w:ind w:left="63" w:right="129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z w:val="24"/>
          <w:szCs w:val="24"/>
        </w:rPr>
        <w:t xml:space="preserve">(2) Odredbe ovog Pravilnika ne odnose se na sredstva državnog proračuna koje doznačuje nadležno ministarstvo sukladno odredbama zakona i drugih propisa </w:t>
      </w:r>
      <w:r w:rsidR="000D04A8">
        <w:rPr>
          <w:rFonts w:ascii="Times New Roman" w:eastAsia="Times New Roman" w:hAnsi="Times New Roman" w:cs="Times New Roman"/>
          <w:sz w:val="24"/>
          <w:szCs w:val="24"/>
        </w:rPr>
        <w:t>kojima se uređuje osnovnoškolsko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 xml:space="preserve"> obrazovanje, sredstva koja doznačuje Vukovarsko-srijemska županija, namjenske prihode od sufinanciranja odnosno prihode dobivene putem provedbe nacionalnih i EU projekata te tekuće donacije ostalih subjekata izvan proračuna.</w:t>
      </w:r>
    </w:p>
    <w:p w14:paraId="73F69F52" w14:textId="77777777" w:rsidR="004963DE" w:rsidRPr="00600D6B" w:rsidRDefault="004963DE" w:rsidP="004963DE">
      <w:pPr>
        <w:widowControl w:val="0"/>
        <w:autoSpaceDE w:val="0"/>
        <w:autoSpaceDN w:val="0"/>
        <w:spacing w:after="0" w:line="240" w:lineRule="auto"/>
        <w:ind w:left="63" w:right="129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4B07D2" w14:textId="77777777" w:rsidR="004963DE" w:rsidRPr="00600D6B" w:rsidRDefault="004963DE" w:rsidP="004963DE">
      <w:pPr>
        <w:widowControl w:val="0"/>
        <w:autoSpaceDE w:val="0"/>
        <w:autoSpaceDN w:val="0"/>
        <w:spacing w:after="0" w:line="240" w:lineRule="auto"/>
        <w:ind w:left="63" w:right="129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77E704" w14:textId="77777777" w:rsidR="004963DE" w:rsidRPr="00600D6B" w:rsidRDefault="004963DE" w:rsidP="004963DE">
      <w:pPr>
        <w:widowControl w:val="0"/>
        <w:autoSpaceDE w:val="0"/>
        <w:autoSpaceDN w:val="0"/>
        <w:spacing w:after="0" w:line="240" w:lineRule="auto"/>
        <w:ind w:left="63" w:right="129" w:firstLine="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2.</w:t>
      </w:r>
    </w:p>
    <w:p w14:paraId="36E67B97" w14:textId="77777777" w:rsidR="004963DE" w:rsidRPr="00600D6B" w:rsidRDefault="004963DE" w:rsidP="004963DE">
      <w:pPr>
        <w:widowControl w:val="0"/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202280" w14:textId="77777777" w:rsidR="006E749E" w:rsidRDefault="004963DE" w:rsidP="006E749E">
      <w:pPr>
        <w:widowControl w:val="0"/>
        <w:autoSpaceDE w:val="0"/>
        <w:autoSpaceDN w:val="0"/>
        <w:spacing w:after="0" w:line="240" w:lineRule="auto"/>
        <w:ind w:left="63" w:right="129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z w:val="24"/>
          <w:szCs w:val="24"/>
        </w:rPr>
        <w:t>Izrazi koji se koriste u ovom Pravilniku, a imaju rodno značenje, koriste se neutralno i odnose se jednako  na muški i ženski spol.</w:t>
      </w:r>
    </w:p>
    <w:p w14:paraId="42D86FC0" w14:textId="77777777" w:rsidR="006E749E" w:rsidRDefault="006E749E" w:rsidP="006E749E">
      <w:pPr>
        <w:widowControl w:val="0"/>
        <w:autoSpaceDE w:val="0"/>
        <w:autoSpaceDN w:val="0"/>
        <w:spacing w:after="0" w:line="240" w:lineRule="auto"/>
        <w:ind w:left="63" w:right="129" w:firstLine="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43FE22" w14:textId="77777777" w:rsidR="006E749E" w:rsidRPr="006E749E" w:rsidRDefault="006E749E" w:rsidP="006E749E">
      <w:pPr>
        <w:widowControl w:val="0"/>
        <w:autoSpaceDE w:val="0"/>
        <w:autoSpaceDN w:val="0"/>
        <w:spacing w:after="0" w:line="240" w:lineRule="auto"/>
        <w:ind w:left="63" w:right="129" w:firstLine="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Članak 3</w:t>
      </w:r>
      <w:r w:rsidRPr="00600D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F79089D" w14:textId="77777777" w:rsidR="006E749E" w:rsidRPr="00600D6B" w:rsidRDefault="006E749E" w:rsidP="004963DE">
      <w:pPr>
        <w:widowControl w:val="0"/>
        <w:autoSpaceDE w:val="0"/>
        <w:autoSpaceDN w:val="0"/>
        <w:spacing w:after="0" w:line="240" w:lineRule="auto"/>
        <w:ind w:left="63" w:right="129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4C3399" w14:textId="77777777" w:rsidR="006E749E" w:rsidRDefault="006E749E" w:rsidP="00C846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Nenamjenske don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acije, u smislu ovoga Pravilnika </w:t>
      </w: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, jesu prihodi ostvareni od fizičkih osoba, neprofitnih organizacija, trgovačkih društava i drugih subjekata izvan općeg proračuna bez naknade ili protučinidbe, a kojima namjena nije unaprijed određena.</w:t>
      </w:r>
    </w:p>
    <w:p w14:paraId="03642FC8" w14:textId="77777777" w:rsidR="00A12AB9" w:rsidRPr="007F5165" w:rsidRDefault="00A12AB9" w:rsidP="00C846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Vlastiti prihodi Škole jesu prihodi ostvareni obavljanjem poslova na tržištu i u tržišnim uvjetima.</w:t>
      </w:r>
    </w:p>
    <w:p w14:paraId="3589ABCD" w14:textId="77777777" w:rsidR="00A12AB9" w:rsidRPr="007F5165" w:rsidRDefault="00A12AB9" w:rsidP="00C846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Vlastitim prihodima Škole smatraju se prihodi ostvareni od:</w:t>
      </w:r>
    </w:p>
    <w:p w14:paraId="7D90AE63" w14:textId="77777777" w:rsidR="00A12AB9" w:rsidRPr="007F5165" w:rsidRDefault="00A12AB9" w:rsidP="00A12A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zakupa i najma školskog prostora,</w:t>
      </w:r>
    </w:p>
    <w:p w14:paraId="327F00C7" w14:textId="77777777" w:rsidR="00A12AB9" w:rsidRPr="007F5165" w:rsidRDefault="00A12AB9" w:rsidP="00A12A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zakupa školske sportske dvorane i opreme,</w:t>
      </w:r>
    </w:p>
    <w:p w14:paraId="4D4DB306" w14:textId="77777777" w:rsidR="00021045" w:rsidRDefault="00A12AB9" w:rsidP="000210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prodaje proizvoda učeničke zadruge,</w:t>
      </w:r>
    </w:p>
    <w:p w14:paraId="38D9DA20" w14:textId="77777777" w:rsidR="00A12AB9" w:rsidRPr="00021045" w:rsidRDefault="00A12AB9" w:rsidP="000210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1045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organizacije radionica, tečajeva i drugih obrazovnih aktivnosti,</w:t>
      </w:r>
    </w:p>
    <w:p w14:paraId="1891DB83" w14:textId="77777777" w:rsidR="00A12AB9" w:rsidRPr="007F5165" w:rsidRDefault="00A12AB9" w:rsidP="00A12A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drugih poslova koje Škola obavlja na tržištu i u tržišnim uvjetima.</w:t>
      </w:r>
    </w:p>
    <w:p w14:paraId="2E9EFAEC" w14:textId="77777777" w:rsidR="00A12AB9" w:rsidRDefault="00A12AB9" w:rsidP="00C846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Vlastitim prihodima ne smatraju se sredstva ostvarena iz državnog proračuna, proračuna jedinica lokalne i područne (regionalne) samouprave, pomoći, namjenske donacije, sredstva EU projekata, prihodi za posebne namjene, prihodi od prodaje imovine te drugi prihodi utvrđeni posebnim propisima</w:t>
      </w:r>
    </w:p>
    <w:p w14:paraId="240CEA68" w14:textId="77777777" w:rsidR="00A12AB9" w:rsidRDefault="00A12AB9" w:rsidP="006E7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8953E0" w14:textId="77777777" w:rsidR="000D04A8" w:rsidRPr="000D04A8" w:rsidRDefault="000D04A8" w:rsidP="000D04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0D04A8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II. NENAMJENSKE DONACIJE</w:t>
      </w:r>
    </w:p>
    <w:p w14:paraId="156385C7" w14:textId="77777777" w:rsidR="000D04A8" w:rsidRPr="000D04A8" w:rsidRDefault="00A12AB9" w:rsidP="000D04A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4</w:t>
      </w:r>
      <w:r w:rsidR="000D04A8" w:rsidRPr="000D04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260FEF1F" w14:textId="77777777" w:rsidR="000D04A8" w:rsidRPr="007F5165" w:rsidRDefault="000D04A8" w:rsidP="00C846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Postupak prihvaćanja nenamjenskih donacija započinje dostavom pisma namjere donatora ravnatelju Škole, u kojem se navodi vrsta i vrijednost donacije.</w:t>
      </w:r>
    </w:p>
    <w:p w14:paraId="4C554B35" w14:textId="77777777" w:rsidR="000D04A8" w:rsidRPr="007F5165" w:rsidRDefault="000D04A8" w:rsidP="00C846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odbor, na prijedlog ravnatelja, donosi odluku o prihvaćanju ili neprihvaćanju nenamjenske donacije te o načinu korištenja prihvaćene donacije.</w:t>
      </w:r>
    </w:p>
    <w:p w14:paraId="7F330D03" w14:textId="77777777" w:rsidR="000D04A8" w:rsidRPr="007F5165" w:rsidRDefault="000D04A8" w:rsidP="00C846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vrijednost nenamjenske donacije veća od 10.000,00 eura, odluka o prihvaćanju i načinu korištenja donacije može se donijeti tek</w:t>
      </w:r>
      <w:r w:rsidR="00A12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nakon pribavljene suglasnosti Ž</w:t>
      </w: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upana Vukovarsko-srijemske županije.</w:t>
      </w:r>
    </w:p>
    <w:p w14:paraId="64872758" w14:textId="77777777" w:rsidR="000D04A8" w:rsidRPr="007F5165" w:rsidRDefault="000D04A8" w:rsidP="00C846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 Škole pisanim putem obavještava donatora o prihvaćanju ili neprihvaćanju donacije.</w:t>
      </w:r>
    </w:p>
    <w:p w14:paraId="2FFD5388" w14:textId="77777777" w:rsidR="000D04A8" w:rsidRPr="007F5165" w:rsidRDefault="00A12AB9" w:rsidP="00C846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donošenja odluke o prihvaćanju i načinu korištenja donacije </w:t>
      </w:r>
      <w:r w:rsidR="000D04A8"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, Škola i donator sklapaju ugovor o donaciji, osim kada je donator fizička osoba.</w:t>
      </w:r>
    </w:p>
    <w:p w14:paraId="247A45D9" w14:textId="77777777" w:rsidR="000D04A8" w:rsidRPr="007F5165" w:rsidRDefault="000D04A8" w:rsidP="00C846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Škola je dužna na mrežnoj stranici </w:t>
      </w:r>
      <w:r w:rsidR="00283F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Škole </w:t>
      </w: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objaviti podatke o primljenim nenamjenskim donacijama</w:t>
      </w:r>
      <w:r w:rsidR="00283F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 podaci o donatoru , vrsti i vrijednosti donacije)</w:t>
      </w: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lako dostupan i pretraživ način.</w:t>
      </w:r>
    </w:p>
    <w:p w14:paraId="01D66D94" w14:textId="77777777" w:rsidR="000D04A8" w:rsidRPr="007F5165" w:rsidRDefault="000D04A8" w:rsidP="00C846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Dobivene donacije ne mogu se koristiti za daljnje sponzorstvo ili donacije.</w:t>
      </w:r>
    </w:p>
    <w:p w14:paraId="1A366EC8" w14:textId="77777777" w:rsidR="007812EF" w:rsidRPr="007F5165" w:rsidRDefault="007812EF" w:rsidP="00781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Nenamjenske donacije koriste se za:</w:t>
      </w:r>
    </w:p>
    <w:p w14:paraId="3544A1FC" w14:textId="77777777" w:rsidR="007812EF" w:rsidRPr="007F5165" w:rsidRDefault="007812EF" w:rsidP="007812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unapređenje odgojno-obrazovnog rada,</w:t>
      </w:r>
    </w:p>
    <w:p w14:paraId="25071B49" w14:textId="77777777" w:rsidR="007812EF" w:rsidRPr="007F5165" w:rsidRDefault="007812EF" w:rsidP="007812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nabavu nastavnih sredstava i pomagala,</w:t>
      </w:r>
    </w:p>
    <w:p w14:paraId="1CAE9816" w14:textId="77777777" w:rsidR="007812EF" w:rsidRPr="007F5165" w:rsidRDefault="007812EF" w:rsidP="007812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poboljšanje materijalnih uvjeta rada,</w:t>
      </w:r>
    </w:p>
    <w:p w14:paraId="710D524A" w14:textId="77777777" w:rsidR="007812EF" w:rsidRPr="007F5165" w:rsidRDefault="007812EF" w:rsidP="007812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uređenje i održavanje školskog prostora,</w:t>
      </w:r>
    </w:p>
    <w:p w14:paraId="271AD9F8" w14:textId="77777777" w:rsidR="007812EF" w:rsidRPr="007F5165" w:rsidRDefault="007812EF" w:rsidP="007812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provedbu izvannastavnih aktivnosti i projekata,</w:t>
      </w:r>
    </w:p>
    <w:p w14:paraId="4C28C6F3" w14:textId="77777777" w:rsidR="007812EF" w:rsidRPr="007F5165" w:rsidRDefault="007812EF" w:rsidP="007812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druge potrebe vezane uz redovnu djelatnost Škole.</w:t>
      </w:r>
    </w:p>
    <w:p w14:paraId="53653989" w14:textId="7E45189E" w:rsidR="00021045" w:rsidRDefault="00021045" w:rsidP="007812EF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14:paraId="3BCE5C89" w14:textId="77777777" w:rsidR="00C8462A" w:rsidRDefault="00C8462A" w:rsidP="007812EF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14:paraId="6D5D0DC4" w14:textId="77777777" w:rsidR="007812EF" w:rsidRPr="008533D4" w:rsidRDefault="007812EF" w:rsidP="007812EF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8533D4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lastRenderedPageBreak/>
        <w:t>III. VLASTITI PRIHODI</w:t>
      </w:r>
    </w:p>
    <w:p w14:paraId="25E5FF9B" w14:textId="77777777" w:rsidR="000D04A8" w:rsidRPr="00600D6B" w:rsidRDefault="000D04A8" w:rsidP="004963DE">
      <w:pPr>
        <w:widowControl w:val="0"/>
        <w:autoSpaceDE w:val="0"/>
        <w:autoSpaceDN w:val="0"/>
        <w:spacing w:after="0" w:line="240" w:lineRule="auto"/>
        <w:ind w:left="63" w:right="129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8BAA44" w14:textId="77777777" w:rsidR="004963DE" w:rsidRPr="00600D6B" w:rsidRDefault="004963DE" w:rsidP="004963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b/>
          <w:bCs/>
          <w:sz w:val="24"/>
          <w:szCs w:val="24"/>
        </w:rPr>
        <w:t>Članak</w:t>
      </w:r>
      <w:r w:rsidRPr="00600D6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7812E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5</w:t>
      </w:r>
      <w:r w:rsidRPr="00600D6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.</w:t>
      </w:r>
    </w:p>
    <w:p w14:paraId="200F94B9" w14:textId="77777777" w:rsidR="004963DE" w:rsidRPr="00600D6B" w:rsidRDefault="004963DE" w:rsidP="004963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C94285" w14:textId="77777777" w:rsidR="004963DE" w:rsidRPr="00600D6B" w:rsidRDefault="004963DE" w:rsidP="004963DE">
      <w:pPr>
        <w:widowControl w:val="0"/>
        <w:autoSpaceDE w:val="0"/>
        <w:autoSpaceDN w:val="0"/>
        <w:spacing w:after="0" w:line="240" w:lineRule="auto"/>
        <w:ind w:left="46" w:right="127" w:firstLine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z w:val="24"/>
          <w:szCs w:val="24"/>
        </w:rPr>
        <w:t>(1) Vlastiti prihodi su prihodi koje Škola ostvaruje od obavljanja poslova na tržištu i u tržišnim uvjetima.</w:t>
      </w:r>
    </w:p>
    <w:p w14:paraId="14099C78" w14:textId="77777777" w:rsidR="007812EF" w:rsidRPr="007F5165" w:rsidRDefault="007812EF" w:rsidP="00781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Vlastiti prihodi Škole koriste se prvenstveno za:</w:t>
      </w:r>
    </w:p>
    <w:p w14:paraId="4FC46B41" w14:textId="77777777" w:rsidR="007812EF" w:rsidRPr="007F5165" w:rsidRDefault="007812EF" w:rsidP="007812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podmirenje rashoda nastalih obavljanjem poslova iz kojih su ostvareni,</w:t>
      </w:r>
    </w:p>
    <w:p w14:paraId="3D537747" w14:textId="77777777" w:rsidR="007812EF" w:rsidRPr="007F5165" w:rsidRDefault="007812EF" w:rsidP="007812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podmirenje obveza po ugovorima o dugoročnim zajmovima i kreditima, ako postoje,</w:t>
      </w:r>
    </w:p>
    <w:p w14:paraId="4613B064" w14:textId="77777777" w:rsidR="007812EF" w:rsidRPr="007F5165" w:rsidRDefault="007812EF" w:rsidP="007812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podmirenje neprihvatljivih troškova u projektima financiranim sredstvima Europske unije.</w:t>
      </w:r>
    </w:p>
    <w:p w14:paraId="7C62BEBF" w14:textId="77777777" w:rsidR="007812EF" w:rsidRPr="007F5165" w:rsidRDefault="007812EF" w:rsidP="00781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podmirenja rashoda iz stavka 1. ovoga članka, preostali prihodi mogu se koristiti za:</w:t>
      </w:r>
    </w:p>
    <w:p w14:paraId="733C9E18" w14:textId="77777777" w:rsidR="007812EF" w:rsidRPr="007F5165" w:rsidRDefault="007812EF" w:rsidP="007812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razvoj i unapređenje djelatnosti Škole,</w:t>
      </w:r>
    </w:p>
    <w:p w14:paraId="7789F088" w14:textId="77777777" w:rsidR="007812EF" w:rsidRPr="007F5165" w:rsidRDefault="007812EF" w:rsidP="007812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nabavu opreme i nastavnih sredstava,</w:t>
      </w:r>
    </w:p>
    <w:p w14:paraId="01DD8E51" w14:textId="77777777" w:rsidR="007812EF" w:rsidRPr="007F5165" w:rsidRDefault="007812EF" w:rsidP="007812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 usavršavanje zaposlenika,</w:t>
      </w:r>
    </w:p>
    <w:p w14:paraId="2BA9651C" w14:textId="77777777" w:rsidR="007812EF" w:rsidRPr="007F5165" w:rsidRDefault="007812EF" w:rsidP="007812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školskih objekata i opreme,</w:t>
      </w:r>
    </w:p>
    <w:p w14:paraId="1C98B90B" w14:textId="77777777" w:rsidR="007812EF" w:rsidRPr="007F5165" w:rsidRDefault="007812EF" w:rsidP="007812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financiranje izvannastavnih aktivnosti učenika,</w:t>
      </w:r>
    </w:p>
    <w:p w14:paraId="29FFAB9F" w14:textId="77777777" w:rsidR="007812EF" w:rsidRPr="007F5165" w:rsidRDefault="007812EF" w:rsidP="007812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druge rashode redovne djelatnosti.</w:t>
      </w:r>
    </w:p>
    <w:p w14:paraId="5067B752" w14:textId="77777777" w:rsidR="009B6BAA" w:rsidRDefault="009B6BAA" w:rsidP="004963DE">
      <w:pPr>
        <w:widowControl w:val="0"/>
        <w:autoSpaceDE w:val="0"/>
        <w:autoSpaceDN w:val="0"/>
        <w:spacing w:after="0" w:line="240" w:lineRule="auto"/>
        <w:ind w:left="46" w:right="127" w:firstLine="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F0A659" w14:textId="77777777" w:rsidR="004963DE" w:rsidRPr="00600D6B" w:rsidRDefault="004963DE" w:rsidP="004963DE">
      <w:pPr>
        <w:widowControl w:val="0"/>
        <w:autoSpaceDE w:val="0"/>
        <w:autoSpaceDN w:val="0"/>
        <w:spacing w:after="0" w:line="240" w:lineRule="auto"/>
        <w:ind w:left="46" w:right="127" w:firstLine="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2A6AD6" w14:textId="77777777" w:rsidR="004963DE" w:rsidRPr="00600D6B" w:rsidRDefault="004963DE" w:rsidP="004963DE">
      <w:pPr>
        <w:widowControl w:val="0"/>
        <w:autoSpaceDE w:val="0"/>
        <w:autoSpaceDN w:val="0"/>
        <w:spacing w:after="0" w:line="240" w:lineRule="auto"/>
        <w:ind w:right="1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600D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Članak </w:t>
      </w:r>
      <w:r w:rsidR="007812EF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600D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2519106" w14:textId="77777777" w:rsidR="004963DE" w:rsidRPr="00600D6B" w:rsidRDefault="004963DE" w:rsidP="004963DE">
      <w:pPr>
        <w:widowControl w:val="0"/>
        <w:autoSpaceDE w:val="0"/>
        <w:autoSpaceDN w:val="0"/>
        <w:spacing w:after="0" w:line="240" w:lineRule="auto"/>
        <w:ind w:left="35" w:right="126" w:firstLine="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3561A0" w14:textId="77777777" w:rsidR="004963DE" w:rsidRPr="00600D6B" w:rsidRDefault="004963DE" w:rsidP="004963DE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z w:val="24"/>
          <w:szCs w:val="24"/>
        </w:rPr>
        <w:t>Vlastite prihode Škola koristi za sljedeće namjene:</w:t>
      </w:r>
    </w:p>
    <w:p w14:paraId="60EF3E25" w14:textId="77777777" w:rsidR="004963DE" w:rsidRPr="00600D6B" w:rsidRDefault="004963DE" w:rsidP="004963DE">
      <w:pPr>
        <w:widowControl w:val="0"/>
        <w:numPr>
          <w:ilvl w:val="0"/>
          <w:numId w:val="1"/>
        </w:numPr>
        <w:tabs>
          <w:tab w:val="left" w:pos="766"/>
        </w:tabs>
        <w:autoSpaceDE w:val="0"/>
        <w:autoSpaceDN w:val="0"/>
        <w:spacing w:after="0" w:line="240" w:lineRule="auto"/>
        <w:ind w:hanging="35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color w:val="2A2A2A"/>
          <w:sz w:val="24"/>
          <w:szCs w:val="24"/>
        </w:rPr>
        <w:t>financiranje materijalno-financijskih rashoda nastalih realizacijom programa i aktivnosti temeljem kojih su vlastiti prihodi ostvareni,</w:t>
      </w:r>
    </w:p>
    <w:p w14:paraId="552FF791" w14:textId="77777777" w:rsidR="004963DE" w:rsidRPr="00600D6B" w:rsidRDefault="004963DE" w:rsidP="004963DE">
      <w:pPr>
        <w:widowControl w:val="0"/>
        <w:numPr>
          <w:ilvl w:val="0"/>
          <w:numId w:val="1"/>
        </w:numPr>
        <w:tabs>
          <w:tab w:val="left" w:pos="766"/>
        </w:tabs>
        <w:autoSpaceDE w:val="0"/>
        <w:autoSpaceDN w:val="0"/>
        <w:spacing w:after="0" w:line="240" w:lineRule="auto"/>
        <w:ind w:hanging="35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color w:val="2A2A2A"/>
          <w:sz w:val="24"/>
          <w:szCs w:val="24"/>
        </w:rPr>
        <w:t>kupovinu opreme i sitnog inventara te investicijsko održavanje,</w:t>
      </w:r>
    </w:p>
    <w:p w14:paraId="2C39659F" w14:textId="77777777" w:rsidR="004963DE" w:rsidRPr="00600D6B" w:rsidRDefault="004963DE" w:rsidP="004963DE">
      <w:pPr>
        <w:widowControl w:val="0"/>
        <w:numPr>
          <w:ilvl w:val="0"/>
          <w:numId w:val="1"/>
        </w:numPr>
        <w:tabs>
          <w:tab w:val="left" w:pos="766"/>
        </w:tabs>
        <w:autoSpaceDE w:val="0"/>
        <w:autoSpaceDN w:val="0"/>
        <w:spacing w:after="0" w:line="240" w:lineRule="auto"/>
        <w:ind w:hanging="35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color w:val="2A2A2A"/>
          <w:sz w:val="24"/>
          <w:szCs w:val="24"/>
        </w:rPr>
        <w:t>nabavu materijala i usluga za tekuće održavanje Škole,</w:t>
      </w:r>
    </w:p>
    <w:p w14:paraId="30FC467A" w14:textId="77777777" w:rsidR="004963DE" w:rsidRPr="00600D6B" w:rsidRDefault="004963DE" w:rsidP="004963DE">
      <w:pPr>
        <w:widowControl w:val="0"/>
        <w:numPr>
          <w:ilvl w:val="0"/>
          <w:numId w:val="1"/>
        </w:numPr>
        <w:tabs>
          <w:tab w:val="left" w:pos="766"/>
        </w:tabs>
        <w:autoSpaceDE w:val="0"/>
        <w:autoSpaceDN w:val="0"/>
        <w:spacing w:after="0" w:line="240" w:lineRule="auto"/>
        <w:ind w:hanging="35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z w:val="24"/>
          <w:szCs w:val="24"/>
        </w:rPr>
        <w:t>održavanje</w:t>
      </w:r>
      <w:r w:rsidRPr="00600D6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00D6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poboljšanje</w:t>
      </w:r>
      <w:r w:rsidRPr="00600D6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prostora</w:t>
      </w:r>
      <w:r w:rsidRPr="00600D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koji</w:t>
      </w:r>
      <w:r w:rsidRPr="00600D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600D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iznajmljuje,</w:t>
      </w:r>
    </w:p>
    <w:p w14:paraId="59287542" w14:textId="77777777" w:rsidR="004963DE" w:rsidRPr="00600D6B" w:rsidRDefault="004963DE" w:rsidP="004963DE">
      <w:pPr>
        <w:widowControl w:val="0"/>
        <w:numPr>
          <w:ilvl w:val="0"/>
          <w:numId w:val="1"/>
        </w:numPr>
        <w:tabs>
          <w:tab w:val="left" w:pos="766"/>
        </w:tabs>
        <w:autoSpaceDE w:val="0"/>
        <w:autoSpaceDN w:val="0"/>
        <w:spacing w:after="0" w:line="240" w:lineRule="auto"/>
        <w:ind w:hanging="35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uređenje učeničkih i uredskih prostorija,</w:t>
      </w:r>
    </w:p>
    <w:p w14:paraId="00275500" w14:textId="77777777" w:rsidR="004963DE" w:rsidRPr="00600D6B" w:rsidRDefault="004963DE" w:rsidP="004963DE">
      <w:pPr>
        <w:widowControl w:val="0"/>
        <w:numPr>
          <w:ilvl w:val="0"/>
          <w:numId w:val="1"/>
        </w:numPr>
        <w:tabs>
          <w:tab w:val="left" w:pos="766"/>
        </w:tabs>
        <w:autoSpaceDE w:val="0"/>
        <w:autoSpaceDN w:val="0"/>
        <w:spacing w:after="0" w:line="240" w:lineRule="auto"/>
        <w:ind w:hanging="35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intelektualne usluge,</w:t>
      </w:r>
    </w:p>
    <w:p w14:paraId="7FF48350" w14:textId="77777777" w:rsidR="004963DE" w:rsidRPr="00600D6B" w:rsidRDefault="004963DE" w:rsidP="004963DE">
      <w:pPr>
        <w:widowControl w:val="0"/>
        <w:numPr>
          <w:ilvl w:val="0"/>
          <w:numId w:val="1"/>
        </w:numPr>
        <w:tabs>
          <w:tab w:val="left" w:pos="766"/>
        </w:tabs>
        <w:autoSpaceDE w:val="0"/>
        <w:autoSpaceDN w:val="0"/>
        <w:spacing w:after="0" w:line="240" w:lineRule="auto"/>
        <w:ind w:hanging="35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financiranje nagrada učenicima za postignute rezultate pr</w:t>
      </w:r>
      <w:r w:rsidR="00726647">
        <w:rPr>
          <w:rFonts w:ascii="Times New Roman" w:eastAsia="Times New Roman" w:hAnsi="Times New Roman" w:cs="Times New Roman"/>
          <w:spacing w:val="-2"/>
          <w:sz w:val="24"/>
          <w:szCs w:val="24"/>
        </w:rPr>
        <w:t>ema posebnoj odluci Učiteljskog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vijeća,</w:t>
      </w:r>
    </w:p>
    <w:p w14:paraId="625E9B9C" w14:textId="77777777" w:rsidR="004963DE" w:rsidRPr="00726647" w:rsidRDefault="004963DE" w:rsidP="00726647">
      <w:pPr>
        <w:widowControl w:val="0"/>
        <w:numPr>
          <w:ilvl w:val="0"/>
          <w:numId w:val="1"/>
        </w:numPr>
        <w:tabs>
          <w:tab w:val="left" w:pos="766"/>
        </w:tabs>
        <w:autoSpaceDE w:val="0"/>
        <w:autoSpaceDN w:val="0"/>
        <w:spacing w:after="0" w:line="240" w:lineRule="auto"/>
        <w:ind w:hanging="35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financiranj</w:t>
      </w:r>
      <w:r w:rsidR="00726647">
        <w:rPr>
          <w:rFonts w:ascii="Times New Roman" w:eastAsia="Times New Roman" w:hAnsi="Times New Roman" w:cs="Times New Roman"/>
          <w:spacing w:val="-2"/>
          <w:sz w:val="24"/>
          <w:szCs w:val="24"/>
        </w:rPr>
        <w:t>e nagrada mentorima/učiteljima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za postignute rezultate prema posebnoj odluci Školskog odbora,</w:t>
      </w:r>
    </w:p>
    <w:p w14:paraId="62848829" w14:textId="77777777" w:rsidR="004963DE" w:rsidRPr="00600D6B" w:rsidRDefault="004963DE" w:rsidP="004963DE">
      <w:pPr>
        <w:widowControl w:val="0"/>
        <w:numPr>
          <w:ilvl w:val="0"/>
          <w:numId w:val="1"/>
        </w:numPr>
        <w:tabs>
          <w:tab w:val="left" w:pos="747"/>
          <w:tab w:val="left" w:pos="751"/>
        </w:tabs>
        <w:autoSpaceDE w:val="0"/>
        <w:autoSpaceDN w:val="0"/>
        <w:spacing w:after="0" w:line="240" w:lineRule="auto"/>
        <w:ind w:left="747" w:right="131" w:hanging="353"/>
        <w:jc w:val="both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z w:val="24"/>
          <w:szCs w:val="24"/>
        </w:rPr>
        <w:t>nabavu</w:t>
      </w:r>
      <w:r w:rsidRPr="00600D6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potrošnog</w:t>
      </w:r>
      <w:r w:rsidRPr="00600D6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materijala,</w:t>
      </w:r>
      <w:r w:rsidRPr="00600D6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opreme</w:t>
      </w:r>
      <w:r w:rsidRPr="00600D6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i/ili</w:t>
      </w:r>
      <w:r w:rsidRPr="00600D6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izvršenje</w:t>
      </w:r>
      <w:r w:rsidRPr="00600D6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usluge</w:t>
      </w:r>
      <w:r w:rsidRPr="00600D6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koji</w:t>
      </w:r>
      <w:r w:rsidRPr="00600D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600D6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potrebni</w:t>
      </w:r>
      <w:r w:rsidRPr="00600D6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sukladno propisanim materijalnim uvjetima rada za svaki predmetni kurikulum,</w:t>
      </w:r>
    </w:p>
    <w:p w14:paraId="11687A98" w14:textId="77777777" w:rsidR="004963DE" w:rsidRPr="00600D6B" w:rsidRDefault="004963DE" w:rsidP="004963DE">
      <w:pPr>
        <w:widowControl w:val="0"/>
        <w:numPr>
          <w:ilvl w:val="0"/>
          <w:numId w:val="1"/>
        </w:numPr>
        <w:tabs>
          <w:tab w:val="left" w:pos="746"/>
          <w:tab w:val="left" w:pos="751"/>
        </w:tabs>
        <w:autoSpaceDE w:val="0"/>
        <w:autoSpaceDN w:val="0"/>
        <w:spacing w:after="0" w:line="240" w:lineRule="auto"/>
        <w:ind w:left="746" w:right="126" w:hanging="359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z w:val="24"/>
          <w:szCs w:val="24"/>
        </w:rPr>
        <w:t>nabavu materijala i</w:t>
      </w:r>
      <w:r w:rsidRPr="00600D6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opreme</w:t>
      </w:r>
      <w:r w:rsidRPr="00600D6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i/ili</w:t>
      </w:r>
      <w:r w:rsidRPr="00600D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izvršenje usluge koji su</w:t>
      </w:r>
      <w:r w:rsidRPr="00600D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potrebni za</w:t>
      </w:r>
      <w:r w:rsidRPr="00600D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realizaciju</w:t>
      </w:r>
      <w:r w:rsidRPr="00600D6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Godišnjeg plana i programa rada Škole,</w:t>
      </w:r>
    </w:p>
    <w:p w14:paraId="7033C9B2" w14:textId="77777777" w:rsidR="004963DE" w:rsidRPr="00600D6B" w:rsidRDefault="004963DE" w:rsidP="004963DE">
      <w:pPr>
        <w:widowControl w:val="0"/>
        <w:numPr>
          <w:ilvl w:val="0"/>
          <w:numId w:val="1"/>
        </w:numPr>
        <w:tabs>
          <w:tab w:val="left" w:pos="744"/>
        </w:tabs>
        <w:autoSpaceDE w:val="0"/>
        <w:autoSpaceDN w:val="0"/>
        <w:spacing w:after="0" w:line="240" w:lineRule="auto"/>
        <w:ind w:left="744" w:hanging="357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color w:val="262626"/>
          <w:sz w:val="24"/>
          <w:szCs w:val="24"/>
        </w:rPr>
        <w:t>financiranje troška kotizacije, smještaja i prijevoza učenika na natjecanja i smotre,</w:t>
      </w:r>
    </w:p>
    <w:p w14:paraId="0DCD9F83" w14:textId="77777777" w:rsidR="004963DE" w:rsidRPr="00600D6B" w:rsidRDefault="004963DE" w:rsidP="004963DE">
      <w:pPr>
        <w:widowControl w:val="0"/>
        <w:numPr>
          <w:ilvl w:val="0"/>
          <w:numId w:val="1"/>
        </w:numPr>
        <w:tabs>
          <w:tab w:val="left" w:pos="744"/>
        </w:tabs>
        <w:autoSpaceDE w:val="0"/>
        <w:autoSpaceDN w:val="0"/>
        <w:spacing w:after="0" w:line="240" w:lineRule="auto"/>
        <w:ind w:left="744" w:hanging="357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color w:val="262626"/>
          <w:sz w:val="24"/>
          <w:szCs w:val="24"/>
        </w:rPr>
        <w:t>nabavu materijala za higijenske potrebe učenika,</w:t>
      </w:r>
    </w:p>
    <w:p w14:paraId="246D2328" w14:textId="77777777" w:rsidR="004963DE" w:rsidRPr="00600D6B" w:rsidRDefault="004963DE" w:rsidP="004963DE">
      <w:pPr>
        <w:widowControl w:val="0"/>
        <w:numPr>
          <w:ilvl w:val="0"/>
          <w:numId w:val="1"/>
        </w:numPr>
        <w:tabs>
          <w:tab w:val="left" w:pos="766"/>
        </w:tabs>
        <w:autoSpaceDE w:val="0"/>
        <w:autoSpaceDN w:val="0"/>
        <w:spacing w:after="0" w:line="240" w:lineRule="auto"/>
        <w:ind w:left="744" w:hanging="357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color w:val="262626"/>
          <w:sz w:val="24"/>
          <w:szCs w:val="24"/>
        </w:rPr>
        <w:t>ostale prihvatljive i opravdane troškove za potrebe učenika,</w:t>
      </w:r>
    </w:p>
    <w:p w14:paraId="09EA82B6" w14:textId="77777777" w:rsidR="004963DE" w:rsidRPr="00600D6B" w:rsidRDefault="004963DE" w:rsidP="004963DE">
      <w:pPr>
        <w:widowControl w:val="0"/>
        <w:numPr>
          <w:ilvl w:val="0"/>
          <w:numId w:val="1"/>
        </w:numPr>
        <w:tabs>
          <w:tab w:val="left" w:pos="765"/>
        </w:tabs>
        <w:autoSpaceDE w:val="0"/>
        <w:autoSpaceDN w:val="0"/>
        <w:spacing w:after="0" w:line="240" w:lineRule="auto"/>
        <w:ind w:left="765" w:hanging="356"/>
        <w:jc w:val="both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z w:val="24"/>
          <w:szCs w:val="24"/>
        </w:rPr>
        <w:t>financiranje</w:t>
      </w:r>
      <w:r w:rsidRPr="00600D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troškova</w:t>
      </w:r>
      <w:r w:rsidRPr="00600D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službenih</w:t>
      </w:r>
      <w:r w:rsidRPr="00600D6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putovanja</w:t>
      </w:r>
      <w:r w:rsidRPr="00600D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radnika,</w:t>
      </w:r>
    </w:p>
    <w:p w14:paraId="04A5370B" w14:textId="77777777" w:rsidR="004963DE" w:rsidRPr="00600D6B" w:rsidRDefault="004963DE" w:rsidP="004963DE">
      <w:pPr>
        <w:widowControl w:val="0"/>
        <w:numPr>
          <w:ilvl w:val="0"/>
          <w:numId w:val="1"/>
        </w:numPr>
        <w:tabs>
          <w:tab w:val="left" w:pos="765"/>
        </w:tabs>
        <w:autoSpaceDE w:val="0"/>
        <w:autoSpaceDN w:val="0"/>
        <w:spacing w:after="0" w:line="240" w:lineRule="auto"/>
        <w:ind w:left="765" w:hanging="356"/>
        <w:jc w:val="both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financiranje troškova seminara i stručnog usavršavanja radnika, ako isti nisu financirani iz drugih izvora,</w:t>
      </w:r>
    </w:p>
    <w:p w14:paraId="513D59F1" w14:textId="77777777" w:rsidR="004963DE" w:rsidRPr="00600D6B" w:rsidRDefault="004963DE" w:rsidP="004963DE">
      <w:pPr>
        <w:widowControl w:val="0"/>
        <w:numPr>
          <w:ilvl w:val="0"/>
          <w:numId w:val="1"/>
        </w:numPr>
        <w:tabs>
          <w:tab w:val="left" w:pos="765"/>
        </w:tabs>
        <w:autoSpaceDE w:val="0"/>
        <w:autoSpaceDN w:val="0"/>
        <w:spacing w:after="0" w:line="240" w:lineRule="auto"/>
        <w:ind w:left="765" w:hanging="356"/>
        <w:jc w:val="both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financiranje nagrada radnicima za radne rezultate prema posebnoj odluci Školskog odbora,</w:t>
      </w:r>
    </w:p>
    <w:p w14:paraId="39B04E30" w14:textId="77777777" w:rsidR="004963DE" w:rsidRDefault="004963DE" w:rsidP="004963DE">
      <w:pPr>
        <w:widowControl w:val="0"/>
        <w:tabs>
          <w:tab w:val="left" w:pos="7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3BB466E6" w14:textId="77777777" w:rsidR="00AC2113" w:rsidRPr="00600D6B" w:rsidRDefault="00AC2113" w:rsidP="00AC2113">
      <w:pPr>
        <w:widowControl w:val="0"/>
        <w:autoSpaceDE w:val="0"/>
        <w:autoSpaceDN w:val="0"/>
        <w:spacing w:after="0" w:line="240" w:lineRule="auto"/>
        <w:ind w:left="46" w:right="127" w:firstLine="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Članak 7</w:t>
      </w:r>
      <w:r w:rsidRPr="00600D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2DC48C5" w14:textId="77777777" w:rsidR="00AC2113" w:rsidRPr="00600D6B" w:rsidRDefault="00AC2113" w:rsidP="00AC2113">
      <w:pPr>
        <w:widowControl w:val="0"/>
        <w:autoSpaceDE w:val="0"/>
        <w:autoSpaceDN w:val="0"/>
        <w:spacing w:after="0" w:line="240" w:lineRule="auto"/>
        <w:ind w:left="46" w:right="127" w:firstLine="1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E05E6C" w14:textId="77777777" w:rsidR="00AC2113" w:rsidRDefault="00AC2113" w:rsidP="00AC2113">
      <w:pPr>
        <w:widowControl w:val="0"/>
        <w:autoSpaceDE w:val="0"/>
        <w:autoSpaceDN w:val="0"/>
        <w:spacing w:after="0" w:line="240" w:lineRule="auto"/>
        <w:ind w:lef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Škola je obavezna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uplaćivati 60 % od ostvarenog prihoda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osnovi iznajmljivanja prostora </w:t>
      </w:r>
    </w:p>
    <w:p w14:paraId="65931931" w14:textId="77777777" w:rsidR="00AC2113" w:rsidRDefault="00AC2113" w:rsidP="00AC2113">
      <w:pPr>
        <w:widowControl w:val="0"/>
        <w:autoSpaceDE w:val="0"/>
        <w:autoSpaceDN w:val="0"/>
        <w:spacing w:after="0" w:line="240" w:lineRule="auto"/>
        <w:ind w:lef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(učionice, športske dvorane, športskih terena, zemljišta, školskih stanova, školske kuhinje i sl.) i opreme na jedinstveni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račun Vukovarsko-srijemske županije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</w:t>
      </w: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Upravnog odjela za obrazovanje i društvene djelatnosti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roku od 15 dana od njihove uplate. </w:t>
      </w:r>
    </w:p>
    <w:p w14:paraId="573A6356" w14:textId="77777777" w:rsidR="00AC2113" w:rsidRDefault="00AC2113" w:rsidP="00AC2113">
      <w:pPr>
        <w:widowControl w:val="0"/>
        <w:autoSpaceDE w:val="0"/>
        <w:autoSpaceDN w:val="0"/>
        <w:spacing w:after="0" w:line="240" w:lineRule="auto"/>
        <w:ind w:right="127"/>
        <w:rPr>
          <w:rFonts w:ascii="Times New Roman" w:eastAsia="Times New Roman" w:hAnsi="Times New Roman" w:cs="Times New Roman"/>
          <w:sz w:val="24"/>
          <w:szCs w:val="24"/>
        </w:rPr>
      </w:pPr>
    </w:p>
    <w:p w14:paraId="7601C1B7" w14:textId="77777777" w:rsidR="004963DE" w:rsidRDefault="004963DE" w:rsidP="004963DE">
      <w:pPr>
        <w:widowControl w:val="0"/>
        <w:tabs>
          <w:tab w:val="left" w:pos="7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3C7183C4" w14:textId="77777777" w:rsidR="007812EF" w:rsidRPr="00AC2113" w:rsidRDefault="00AC2113" w:rsidP="007812E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C21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8</w:t>
      </w:r>
      <w:r w:rsidR="007812EF" w:rsidRPr="00AC21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9D8BA76" w14:textId="77777777" w:rsidR="004963DE" w:rsidRPr="00382EF9" w:rsidRDefault="007812EF" w:rsidP="00382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Odluku o korištenju vlastitih prihoda donosi ravnatelj Škole u skladu s financijskim pla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nom i odredbama ovoga Pravilnika</w:t>
      </w: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A762CEA" w14:textId="77777777" w:rsidR="004963DE" w:rsidRPr="00600D6B" w:rsidRDefault="004963DE" w:rsidP="004963DE">
      <w:pPr>
        <w:widowControl w:val="0"/>
        <w:autoSpaceDE w:val="0"/>
        <w:autoSpaceDN w:val="0"/>
        <w:spacing w:after="0" w:line="240" w:lineRule="auto"/>
        <w:ind w:left="15" w:right="100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b/>
          <w:bCs/>
          <w:sz w:val="24"/>
          <w:szCs w:val="24"/>
        </w:rPr>
        <w:t>Članak</w:t>
      </w:r>
      <w:r w:rsidRPr="00600D6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AC211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9</w:t>
      </w:r>
      <w:r w:rsidRPr="00600D6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.</w:t>
      </w:r>
    </w:p>
    <w:p w14:paraId="62A5E3FF" w14:textId="77777777" w:rsidR="004963DE" w:rsidRPr="00600D6B" w:rsidRDefault="004963DE" w:rsidP="004963DE">
      <w:pPr>
        <w:widowControl w:val="0"/>
        <w:autoSpaceDE w:val="0"/>
        <w:autoSpaceDN w:val="0"/>
        <w:spacing w:after="0" w:line="240" w:lineRule="auto"/>
        <w:ind w:right="100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1128A96C" w14:textId="77777777" w:rsidR="004963DE" w:rsidRPr="00600D6B" w:rsidRDefault="004963DE" w:rsidP="004963DE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z w:val="24"/>
          <w:szCs w:val="24"/>
        </w:rPr>
        <w:t>Vlastiti prihodi prikupljeni</w:t>
      </w:r>
      <w:r w:rsidRPr="00600D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tijekom</w:t>
      </w:r>
      <w:r w:rsidRPr="00600D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jedne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kalendarske godine</w:t>
      </w:r>
      <w:r w:rsidRPr="00600D6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koji</w:t>
      </w:r>
      <w:r w:rsidRPr="00600D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600D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600D6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utroše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600D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podmirenje troškova za namjenu predviđenu ovim Praviln</w:t>
      </w:r>
      <w:r w:rsidR="00F221D6">
        <w:rPr>
          <w:rFonts w:ascii="Times New Roman" w:eastAsia="Times New Roman" w:hAnsi="Times New Roman" w:cs="Times New Roman"/>
          <w:sz w:val="24"/>
          <w:szCs w:val="24"/>
        </w:rPr>
        <w:t>ikom nastalih u toj proračunskoj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 xml:space="preserve"> godini, 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prebacit će se u</w:t>
      </w:r>
      <w:r w:rsidRPr="00600D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sljedeću</w:t>
      </w:r>
      <w:r w:rsidRPr="00600D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82EF9">
        <w:rPr>
          <w:rFonts w:ascii="Times New Roman" w:eastAsia="Times New Roman" w:hAnsi="Times New Roman" w:cs="Times New Roman"/>
          <w:spacing w:val="-2"/>
          <w:sz w:val="24"/>
          <w:szCs w:val="24"/>
        </w:rPr>
        <w:t>proračunsku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godinu,</w:t>
      </w:r>
      <w:r w:rsidRPr="00600D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te</w:t>
      </w:r>
      <w:r w:rsidRPr="00600D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mogu</w:t>
      </w:r>
      <w:r w:rsidRPr="00600D6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biti</w:t>
      </w:r>
      <w:r w:rsidRPr="00600D6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korišteni</w:t>
      </w:r>
      <w:r w:rsidRPr="00600D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za</w:t>
      </w:r>
      <w:r w:rsidRPr="00600D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podmirenje iste</w:t>
      </w:r>
      <w:r w:rsidRPr="00600D6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vrste</w:t>
      </w:r>
      <w:r w:rsidRPr="00600D6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troškova </w:t>
      </w:r>
      <w:r w:rsidRPr="00600D6B">
        <w:rPr>
          <w:rFonts w:ascii="Times New Roman" w:eastAsia="Times New Roman" w:hAnsi="Times New Roman" w:cs="Times New Roman"/>
          <w:sz w:val="24"/>
          <w:szCs w:val="24"/>
        </w:rPr>
        <w:t>za koje su inicijalno bili namijenjeni.</w:t>
      </w:r>
    </w:p>
    <w:p w14:paraId="5FF84A68" w14:textId="77777777" w:rsidR="004963DE" w:rsidRPr="00600D6B" w:rsidRDefault="004963DE" w:rsidP="004963DE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4B5E22" w14:textId="77777777" w:rsidR="004963DE" w:rsidRPr="00600D6B" w:rsidRDefault="004963DE" w:rsidP="004963DE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671CD7" w14:textId="77777777" w:rsidR="004963DE" w:rsidRPr="00600D6B" w:rsidRDefault="004963DE" w:rsidP="004963DE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Članak </w:t>
      </w:r>
      <w:r w:rsidR="00AC211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10</w:t>
      </w:r>
      <w:r w:rsidRPr="00600D6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.</w:t>
      </w:r>
    </w:p>
    <w:p w14:paraId="47CA1974" w14:textId="77777777" w:rsidR="004963DE" w:rsidRPr="00600D6B" w:rsidRDefault="004963DE" w:rsidP="004963DE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3F5D92" w14:textId="77777777" w:rsidR="004963DE" w:rsidRPr="00600D6B" w:rsidRDefault="004963DE" w:rsidP="004963DE">
      <w:pPr>
        <w:widowControl w:val="0"/>
        <w:autoSpaceDE w:val="0"/>
        <w:autoSpaceDN w:val="0"/>
        <w:spacing w:after="0" w:line="240" w:lineRule="auto"/>
        <w:ind w:left="65" w:right="136" w:firstLine="2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600D6B">
        <w:rPr>
          <w:rFonts w:ascii="Times New Roman" w:eastAsia="Times New Roman" w:hAnsi="Times New Roman" w:cs="Times New Roman"/>
          <w:sz w:val="24"/>
          <w:szCs w:val="24"/>
        </w:rPr>
        <w:t xml:space="preserve">U slučaju potrebe za hitnim i nepredviđenim troškovima, Školski odbor, na prijedlog ravnatelja, može posebnom odlukom rasporediti vlastite prihode na način različit od onoga koji je utvrđen ovim </w:t>
      </w:r>
      <w:r w:rsidRPr="00600D6B">
        <w:rPr>
          <w:rFonts w:ascii="Times New Roman" w:eastAsia="Times New Roman" w:hAnsi="Times New Roman" w:cs="Times New Roman"/>
          <w:spacing w:val="-2"/>
          <w:sz w:val="24"/>
          <w:szCs w:val="24"/>
        </w:rPr>
        <w:t>Pravilnikom.</w:t>
      </w:r>
    </w:p>
    <w:p w14:paraId="2CF56921" w14:textId="77777777" w:rsidR="004963DE" w:rsidRPr="00600D6B" w:rsidRDefault="004963DE" w:rsidP="004963DE">
      <w:pPr>
        <w:widowControl w:val="0"/>
        <w:autoSpaceDE w:val="0"/>
        <w:autoSpaceDN w:val="0"/>
        <w:spacing w:after="0" w:line="240" w:lineRule="auto"/>
        <w:ind w:left="65" w:right="136" w:firstLine="2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5DCEEE94" w14:textId="77777777" w:rsidR="004963DE" w:rsidRDefault="004963DE" w:rsidP="004963DE">
      <w:pPr>
        <w:widowControl w:val="0"/>
        <w:autoSpaceDE w:val="0"/>
        <w:autoSpaceDN w:val="0"/>
        <w:spacing w:after="0" w:line="240" w:lineRule="auto"/>
        <w:ind w:left="65" w:right="136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A38A91" w14:textId="77777777" w:rsidR="007812EF" w:rsidRPr="00AC2113" w:rsidRDefault="007812EF" w:rsidP="007812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AC2113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IV. EVIDENTIRANJE I IZVJEŠĆIVANJE</w:t>
      </w:r>
    </w:p>
    <w:p w14:paraId="2B07BE9C" w14:textId="77777777" w:rsidR="007812EF" w:rsidRPr="00AC2113" w:rsidRDefault="00AC2113" w:rsidP="007812E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C21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11</w:t>
      </w:r>
      <w:r w:rsidR="007812EF" w:rsidRPr="00AC21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32829A8" w14:textId="77777777" w:rsidR="007812EF" w:rsidRPr="007F5165" w:rsidRDefault="007812EF" w:rsidP="00C846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Škola je dužna nenamjenske donacije i vlastite prihode evidentirati sukladno propisima kojima je uređeno proračunsko računovodstvo.</w:t>
      </w:r>
    </w:p>
    <w:p w14:paraId="16D2FAB5" w14:textId="77777777" w:rsidR="007812EF" w:rsidRPr="007F5165" w:rsidRDefault="007812EF" w:rsidP="00C846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O ostvarenju i korištenju vlastitih prihoda i nenamjenskih donacija Škola podnosi polugodišnje i godišnje izvješće nadležnom upravnom odjel</w:t>
      </w:r>
      <w:r w:rsidR="00021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Vukovarsko-srijemske županije, na način koji je propisan čl. 9. Pravilnika o mjerilima i načinu korištenja nenamjenskih donacija i vlastitih prihoda. </w:t>
      </w:r>
    </w:p>
    <w:p w14:paraId="36E8C214" w14:textId="77777777" w:rsidR="007812EF" w:rsidRPr="007F5165" w:rsidRDefault="00021045" w:rsidP="007812E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Članak 12</w:t>
      </w:r>
      <w:r w:rsidR="007812EF" w:rsidRPr="007F5165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</w:t>
      </w:r>
    </w:p>
    <w:p w14:paraId="1A6A4851" w14:textId="77777777" w:rsidR="007812EF" w:rsidRPr="007F5165" w:rsidRDefault="007812EF" w:rsidP="00C846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 nad ostvarivanjem i korištenjem vlastitih prihoda i nenamjenskih donacija provode ravnatelj Škole, Školski odbor i nadležna tijela Vukovarsko-srijemske županije.</w:t>
      </w:r>
    </w:p>
    <w:p w14:paraId="7A65171A" w14:textId="77777777" w:rsidR="007812EF" w:rsidRDefault="007812EF" w:rsidP="004963DE">
      <w:pPr>
        <w:widowControl w:val="0"/>
        <w:autoSpaceDE w:val="0"/>
        <w:autoSpaceDN w:val="0"/>
        <w:spacing w:after="0" w:line="240" w:lineRule="auto"/>
        <w:ind w:left="65" w:right="136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342BD2" w14:textId="77777777" w:rsidR="00B621CD" w:rsidRPr="00B621CD" w:rsidRDefault="00B621CD" w:rsidP="00B621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B621CD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V. ZAVRŠNE ODREDBE</w:t>
      </w:r>
    </w:p>
    <w:p w14:paraId="5381D601" w14:textId="77777777" w:rsidR="00B621CD" w:rsidRPr="00B621CD" w:rsidRDefault="00B621CD" w:rsidP="00B621C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621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13.</w:t>
      </w:r>
    </w:p>
    <w:p w14:paraId="36FBBF7A" w14:textId="77777777" w:rsidR="00B621CD" w:rsidRPr="007F5165" w:rsidRDefault="00B621CD" w:rsidP="00C846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>Za pitanja ko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 nisu uređena ovim Pravilnikom</w:t>
      </w:r>
      <w:r w:rsidRPr="007F51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primjenjuju se odredbe Zakona o proračunu, Pravilnika o mjerilima i načinu korištenja nenamjenskih donacija i vlastitih prihoda Vukovarsko-srijemske županije te drugih važećih propisa.</w:t>
      </w:r>
    </w:p>
    <w:p w14:paraId="72ED805C" w14:textId="77777777" w:rsidR="00B621CD" w:rsidRPr="00600D6B" w:rsidRDefault="00B621CD" w:rsidP="004963DE">
      <w:pPr>
        <w:widowControl w:val="0"/>
        <w:autoSpaceDE w:val="0"/>
        <w:autoSpaceDN w:val="0"/>
        <w:spacing w:after="0" w:line="240" w:lineRule="auto"/>
        <w:ind w:left="65" w:right="136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624FD9" w14:textId="77777777" w:rsidR="004963DE" w:rsidRPr="00600D6B" w:rsidRDefault="004963DE" w:rsidP="004963DE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hr-HR"/>
        </w:rPr>
      </w:pPr>
      <w:r w:rsidRPr="00600D6B">
        <w:rPr>
          <w:rFonts w:ascii="Times New Roman" w:eastAsia="Batang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B621CD">
        <w:rPr>
          <w:rFonts w:ascii="Times New Roman" w:eastAsia="Batang" w:hAnsi="Times New Roman" w:cs="Times New Roman"/>
          <w:b/>
          <w:bCs/>
          <w:sz w:val="24"/>
          <w:szCs w:val="24"/>
          <w:lang w:eastAsia="hr-HR"/>
        </w:rPr>
        <w:t>14</w:t>
      </w:r>
      <w:r w:rsidRPr="00600D6B">
        <w:rPr>
          <w:rFonts w:ascii="Times New Roman" w:eastAsia="Batang" w:hAnsi="Times New Roman" w:cs="Times New Roman"/>
          <w:b/>
          <w:bCs/>
          <w:sz w:val="24"/>
          <w:szCs w:val="24"/>
          <w:lang w:eastAsia="hr-HR"/>
        </w:rPr>
        <w:t>.</w:t>
      </w:r>
    </w:p>
    <w:p w14:paraId="029DE637" w14:textId="77777777" w:rsidR="004963DE" w:rsidRPr="00600D6B" w:rsidRDefault="004963DE" w:rsidP="004963DE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hr-HR"/>
        </w:rPr>
      </w:pPr>
    </w:p>
    <w:p w14:paraId="4AC88057" w14:textId="212067D1" w:rsidR="004963DE" w:rsidRPr="00600D6B" w:rsidRDefault="004963DE" w:rsidP="004963DE">
      <w:p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hr-HR"/>
        </w:rPr>
      </w:pPr>
      <w:r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Ovaj Pravilnik stupa na snagu osmoga dana od dana objave na oglasnoj ploči Škole. </w:t>
      </w:r>
    </w:p>
    <w:p w14:paraId="08F0555D" w14:textId="77777777" w:rsidR="004963DE" w:rsidRPr="00600D6B" w:rsidRDefault="004963DE" w:rsidP="004963D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hr-HR"/>
        </w:rPr>
      </w:pPr>
    </w:p>
    <w:p w14:paraId="07077667" w14:textId="77777777" w:rsidR="004963DE" w:rsidRPr="00600D6B" w:rsidRDefault="004963DE" w:rsidP="004963DE">
      <w:pPr>
        <w:spacing w:after="0" w:line="240" w:lineRule="auto"/>
        <w:rPr>
          <w:rFonts w:ascii="Times New Roman" w:eastAsia="Batang" w:hAnsi="Times New Roman" w:cs="Times New Roman"/>
          <w:color w:val="00B0F0"/>
          <w:sz w:val="24"/>
          <w:szCs w:val="24"/>
          <w:lang w:eastAsia="hr-HR"/>
        </w:rPr>
      </w:pPr>
    </w:p>
    <w:p w14:paraId="445607F0" w14:textId="77777777" w:rsidR="004963DE" w:rsidRPr="00600D6B" w:rsidRDefault="004963DE" w:rsidP="004963DE">
      <w:pPr>
        <w:spacing w:after="0" w:line="240" w:lineRule="auto"/>
        <w:rPr>
          <w:rFonts w:ascii="Times New Roman" w:eastAsia="Batang" w:hAnsi="Times New Roman" w:cs="Times New Roman"/>
          <w:color w:val="00B0F0"/>
          <w:sz w:val="24"/>
          <w:szCs w:val="24"/>
          <w:lang w:eastAsia="hr-HR"/>
        </w:rPr>
      </w:pPr>
    </w:p>
    <w:p w14:paraId="337B56B5" w14:textId="4D63AE72" w:rsidR="004963DE" w:rsidRPr="00600D6B" w:rsidRDefault="004963DE" w:rsidP="004963D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hr-HR"/>
        </w:rPr>
      </w:pPr>
      <w:r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KLASA: </w:t>
      </w:r>
      <w:r w:rsidR="009A10FD">
        <w:rPr>
          <w:rFonts w:ascii="Times New Roman" w:eastAsia="Batang" w:hAnsi="Times New Roman" w:cs="Times New Roman"/>
          <w:sz w:val="24"/>
          <w:szCs w:val="24"/>
          <w:lang w:eastAsia="hr-HR"/>
        </w:rPr>
        <w:t>011-03/26-02/06</w:t>
      </w:r>
    </w:p>
    <w:p w14:paraId="1DBA3366" w14:textId="1A9CBF63" w:rsidR="004963DE" w:rsidRPr="00600D6B" w:rsidRDefault="00726647" w:rsidP="004963D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hr-HR"/>
        </w:rPr>
      </w:pPr>
      <w:r>
        <w:rPr>
          <w:rFonts w:ascii="Times New Roman" w:eastAsia="Batang" w:hAnsi="Times New Roman" w:cs="Times New Roman"/>
          <w:sz w:val="24"/>
          <w:szCs w:val="24"/>
          <w:lang w:eastAsia="hr-HR"/>
        </w:rPr>
        <w:t>URBROJ: 2196-</w:t>
      </w:r>
      <w:r w:rsidR="00C8462A">
        <w:rPr>
          <w:rFonts w:ascii="Times New Roman" w:eastAsia="Batang" w:hAnsi="Times New Roman" w:cs="Times New Roman"/>
          <w:sz w:val="24"/>
          <w:szCs w:val="24"/>
          <w:lang w:eastAsia="hr-HR"/>
        </w:rPr>
        <w:t>84</w:t>
      </w:r>
      <w:r>
        <w:rPr>
          <w:rFonts w:ascii="Times New Roman" w:eastAsia="Batang" w:hAnsi="Times New Roman" w:cs="Times New Roman"/>
          <w:sz w:val="24"/>
          <w:szCs w:val="24"/>
          <w:lang w:eastAsia="hr-HR"/>
        </w:rPr>
        <w:t>-26-</w:t>
      </w:r>
      <w:r w:rsidR="00343EA8">
        <w:rPr>
          <w:rFonts w:ascii="Times New Roman" w:eastAsia="Batang" w:hAnsi="Times New Roman" w:cs="Times New Roman"/>
          <w:sz w:val="24"/>
          <w:szCs w:val="24"/>
          <w:lang w:eastAsia="hr-HR"/>
        </w:rPr>
        <w:t>01</w:t>
      </w:r>
    </w:p>
    <w:p w14:paraId="0B529B23" w14:textId="77777777" w:rsidR="004963DE" w:rsidRDefault="004963DE" w:rsidP="004963D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hr-HR"/>
        </w:rPr>
      </w:pPr>
    </w:p>
    <w:p w14:paraId="7B164156" w14:textId="6517EF4C" w:rsidR="004963DE" w:rsidRPr="00600D6B" w:rsidRDefault="00C8462A" w:rsidP="004963D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hr-HR"/>
        </w:rPr>
      </w:pPr>
      <w:r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Slakovci, </w:t>
      </w:r>
      <w:r w:rsidR="001626E9">
        <w:rPr>
          <w:rFonts w:ascii="Times New Roman" w:eastAsia="Batang" w:hAnsi="Times New Roman" w:cs="Times New Roman"/>
          <w:sz w:val="24"/>
          <w:szCs w:val="24"/>
          <w:lang w:eastAsia="hr-HR"/>
        </w:rPr>
        <w:t>26.</w:t>
      </w:r>
      <w:r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 svibnja</w:t>
      </w:r>
      <w:r w:rsidR="004963DE"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 </w:t>
      </w:r>
      <w:r w:rsidR="004963DE"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>202</w:t>
      </w:r>
      <w:r w:rsidR="004963DE">
        <w:rPr>
          <w:rFonts w:ascii="Times New Roman" w:eastAsia="Batang" w:hAnsi="Times New Roman" w:cs="Times New Roman"/>
          <w:sz w:val="24"/>
          <w:szCs w:val="24"/>
          <w:lang w:eastAsia="hr-HR"/>
        </w:rPr>
        <w:t>6</w:t>
      </w:r>
      <w:r w:rsidR="004963DE"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>.</w:t>
      </w:r>
    </w:p>
    <w:p w14:paraId="1FD58637" w14:textId="77777777" w:rsidR="004963DE" w:rsidRPr="00600D6B" w:rsidRDefault="004963DE" w:rsidP="004963DE">
      <w:pPr>
        <w:spacing w:after="0" w:line="240" w:lineRule="auto"/>
        <w:rPr>
          <w:rFonts w:ascii="Times New Roman" w:eastAsia="Batang" w:hAnsi="Times New Roman" w:cs="Times New Roman"/>
          <w:color w:val="00B0F0"/>
          <w:sz w:val="24"/>
          <w:szCs w:val="24"/>
          <w:lang w:eastAsia="hr-HR"/>
        </w:rPr>
      </w:pPr>
    </w:p>
    <w:p w14:paraId="5D8ABD20" w14:textId="77777777" w:rsidR="004963DE" w:rsidRPr="00600D6B" w:rsidRDefault="004963DE" w:rsidP="004963DE">
      <w:pPr>
        <w:spacing w:after="0" w:line="240" w:lineRule="auto"/>
        <w:rPr>
          <w:rFonts w:ascii="Times New Roman" w:eastAsia="Batang" w:hAnsi="Times New Roman" w:cs="Times New Roman"/>
          <w:color w:val="00B0F0"/>
          <w:sz w:val="24"/>
          <w:szCs w:val="24"/>
          <w:lang w:eastAsia="hr-HR"/>
        </w:rPr>
      </w:pPr>
    </w:p>
    <w:p w14:paraId="2E8669F7" w14:textId="77777777" w:rsidR="004963DE" w:rsidRPr="00600D6B" w:rsidRDefault="004963DE" w:rsidP="004963D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hr-HR"/>
        </w:rPr>
      </w:pPr>
      <w:r w:rsidRPr="00600D6B">
        <w:rPr>
          <w:rFonts w:ascii="Times New Roman" w:eastAsia="Batang" w:hAnsi="Times New Roman" w:cs="Times New Roman"/>
          <w:color w:val="00B0F0"/>
          <w:sz w:val="24"/>
          <w:szCs w:val="24"/>
          <w:lang w:eastAsia="hr-HR"/>
        </w:rPr>
        <w:t xml:space="preserve">                                                                                                    </w:t>
      </w:r>
      <w:r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>Predsjednica Školskog odbora</w:t>
      </w:r>
    </w:p>
    <w:p w14:paraId="759BED70" w14:textId="77777777" w:rsidR="004963DE" w:rsidRPr="00600D6B" w:rsidRDefault="004963DE" w:rsidP="004963D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hr-HR"/>
        </w:rPr>
      </w:pPr>
    </w:p>
    <w:p w14:paraId="79F0D12D" w14:textId="77777777" w:rsidR="004963DE" w:rsidRPr="00600D6B" w:rsidRDefault="004963DE" w:rsidP="004963DE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hr-HR"/>
        </w:rPr>
      </w:pPr>
      <w:r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___________________________</w:t>
      </w:r>
    </w:p>
    <w:p w14:paraId="2695B657" w14:textId="738D51E8" w:rsidR="004963DE" w:rsidRPr="00600D6B" w:rsidRDefault="00193508" w:rsidP="004963DE">
      <w:pPr>
        <w:spacing w:after="0" w:line="240" w:lineRule="auto"/>
        <w:ind w:left="4956" w:firstLine="708"/>
        <w:jc w:val="center"/>
        <w:rPr>
          <w:rFonts w:ascii="Times New Roman" w:eastAsia="Batang" w:hAnsi="Times New Roman" w:cs="Times New Roman"/>
          <w:sz w:val="24"/>
          <w:szCs w:val="24"/>
          <w:lang w:eastAsia="hr-HR"/>
        </w:rPr>
      </w:pPr>
      <w:r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       </w:t>
      </w:r>
      <w:r w:rsidR="00C8462A">
        <w:rPr>
          <w:rFonts w:ascii="Times New Roman" w:eastAsia="Batang" w:hAnsi="Times New Roman" w:cs="Times New Roman"/>
          <w:sz w:val="24"/>
          <w:szCs w:val="24"/>
          <w:lang w:eastAsia="hr-HR"/>
        </w:rPr>
        <w:t>Mirjana Džakula</w:t>
      </w:r>
      <w:r w:rsidR="004963DE"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>, prof.</w:t>
      </w:r>
    </w:p>
    <w:p w14:paraId="5880FF58" w14:textId="77777777" w:rsidR="004963DE" w:rsidRPr="00600D6B" w:rsidRDefault="004963DE" w:rsidP="004963D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hr-HR"/>
        </w:rPr>
      </w:pPr>
    </w:p>
    <w:p w14:paraId="67D0C7B4" w14:textId="77777777" w:rsidR="004963DE" w:rsidRPr="00600D6B" w:rsidRDefault="004963DE" w:rsidP="004963DE">
      <w:pPr>
        <w:spacing w:after="0" w:line="240" w:lineRule="auto"/>
        <w:rPr>
          <w:rFonts w:ascii="Times New Roman" w:eastAsia="Batang" w:hAnsi="Times New Roman" w:cs="Times New Roman"/>
          <w:color w:val="00B0F0"/>
          <w:sz w:val="24"/>
          <w:szCs w:val="24"/>
          <w:lang w:eastAsia="hr-HR"/>
        </w:rPr>
      </w:pPr>
    </w:p>
    <w:p w14:paraId="4F8A4471" w14:textId="77777777" w:rsidR="004963DE" w:rsidRPr="00600D6B" w:rsidRDefault="004963DE" w:rsidP="004963DE">
      <w:pPr>
        <w:spacing w:after="0" w:line="240" w:lineRule="auto"/>
        <w:rPr>
          <w:rFonts w:ascii="Times New Roman" w:eastAsia="Batang" w:hAnsi="Times New Roman" w:cs="Times New Roman"/>
          <w:color w:val="00B0F0"/>
          <w:sz w:val="24"/>
          <w:szCs w:val="24"/>
          <w:lang w:eastAsia="hr-HR"/>
        </w:rPr>
      </w:pPr>
    </w:p>
    <w:p w14:paraId="06708D27" w14:textId="23E303DE" w:rsidR="004963DE" w:rsidRPr="00600D6B" w:rsidRDefault="004963DE" w:rsidP="004963D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hr-HR"/>
        </w:rPr>
      </w:pPr>
      <w:r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>Potvrđujem da je ovaj Pravilnik objavljen na oglasnoj ploči Škole dana</w:t>
      </w:r>
      <w:r w:rsidR="001626E9"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 27. </w:t>
      </w:r>
      <w:r w:rsidR="002E6859"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svibnja </w:t>
      </w:r>
      <w:r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>202</w:t>
      </w:r>
      <w:r>
        <w:rPr>
          <w:rFonts w:ascii="Times New Roman" w:eastAsia="Batang" w:hAnsi="Times New Roman" w:cs="Times New Roman"/>
          <w:sz w:val="24"/>
          <w:szCs w:val="24"/>
          <w:lang w:eastAsia="hr-HR"/>
        </w:rPr>
        <w:t>6</w:t>
      </w:r>
      <w:r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>.</w:t>
      </w:r>
      <w:r w:rsidR="002E6859"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 </w:t>
      </w:r>
      <w:r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godine te da stupa na snagu dana </w:t>
      </w:r>
      <w:r w:rsidR="002E6859">
        <w:rPr>
          <w:rFonts w:ascii="Times New Roman" w:eastAsia="Batang" w:hAnsi="Times New Roman" w:cs="Times New Roman"/>
          <w:sz w:val="24"/>
          <w:szCs w:val="24"/>
          <w:lang w:eastAsia="hr-HR"/>
        </w:rPr>
        <w:t>04</w:t>
      </w:r>
      <w:r w:rsidR="00BB0467"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. lipnja </w:t>
      </w:r>
      <w:r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>202</w:t>
      </w:r>
      <w:r>
        <w:rPr>
          <w:rFonts w:ascii="Times New Roman" w:eastAsia="Batang" w:hAnsi="Times New Roman" w:cs="Times New Roman"/>
          <w:sz w:val="24"/>
          <w:szCs w:val="24"/>
          <w:lang w:eastAsia="hr-HR"/>
        </w:rPr>
        <w:t>6</w:t>
      </w:r>
      <w:r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>. godine.</w:t>
      </w:r>
    </w:p>
    <w:p w14:paraId="26E3CC70" w14:textId="77777777" w:rsidR="004963DE" w:rsidRDefault="004963DE" w:rsidP="004963D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hr-HR"/>
        </w:rPr>
      </w:pPr>
    </w:p>
    <w:p w14:paraId="0C26B22B" w14:textId="77777777" w:rsidR="004963DE" w:rsidRPr="00600D6B" w:rsidRDefault="004963DE" w:rsidP="004963D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hr-HR"/>
        </w:rPr>
      </w:pPr>
    </w:p>
    <w:p w14:paraId="438DC80E" w14:textId="5D2029EF" w:rsidR="004963DE" w:rsidRPr="00600D6B" w:rsidRDefault="004963DE" w:rsidP="004963DE">
      <w:pPr>
        <w:spacing w:after="0" w:line="240" w:lineRule="auto"/>
        <w:ind w:left="4956" w:firstLine="708"/>
        <w:jc w:val="center"/>
        <w:rPr>
          <w:rFonts w:ascii="Times New Roman" w:eastAsia="Batang" w:hAnsi="Times New Roman" w:cs="Times New Roman"/>
          <w:sz w:val="24"/>
          <w:szCs w:val="24"/>
          <w:lang w:eastAsia="hr-HR"/>
        </w:rPr>
      </w:pPr>
      <w:r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    </w:t>
      </w:r>
      <w:r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>Ravnatelj</w:t>
      </w:r>
    </w:p>
    <w:p w14:paraId="31408FE9" w14:textId="77777777" w:rsidR="004963DE" w:rsidRPr="00600D6B" w:rsidRDefault="004963DE" w:rsidP="004963DE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hr-HR"/>
        </w:rPr>
      </w:pPr>
      <w:r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____________________________</w:t>
      </w:r>
    </w:p>
    <w:p w14:paraId="14DDBAC9" w14:textId="5A0621D5" w:rsidR="004963DE" w:rsidRPr="00600D6B" w:rsidRDefault="004963DE" w:rsidP="004963DE">
      <w:pPr>
        <w:spacing w:after="0" w:line="240" w:lineRule="auto"/>
        <w:ind w:left="4956" w:firstLine="708"/>
        <w:jc w:val="center"/>
        <w:rPr>
          <w:rFonts w:ascii="Times New Roman" w:eastAsia="Batang" w:hAnsi="Times New Roman" w:cs="Times New Roman"/>
          <w:sz w:val="24"/>
          <w:szCs w:val="24"/>
          <w:lang w:eastAsia="hr-HR"/>
        </w:rPr>
      </w:pPr>
      <w:r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     </w:t>
      </w:r>
      <w:r w:rsidR="00C8462A">
        <w:rPr>
          <w:rFonts w:ascii="Times New Roman" w:eastAsia="Batang" w:hAnsi="Times New Roman" w:cs="Times New Roman"/>
          <w:sz w:val="24"/>
          <w:szCs w:val="24"/>
          <w:lang w:eastAsia="hr-HR"/>
        </w:rPr>
        <w:t>Zvonimir Markota</w:t>
      </w:r>
      <w:r w:rsidRPr="00600D6B">
        <w:rPr>
          <w:rFonts w:ascii="Times New Roman" w:eastAsia="Batang" w:hAnsi="Times New Roman" w:cs="Times New Roman"/>
          <w:sz w:val="24"/>
          <w:szCs w:val="24"/>
          <w:lang w:eastAsia="hr-HR"/>
        </w:rPr>
        <w:t>, prof.</w:t>
      </w:r>
    </w:p>
    <w:p w14:paraId="19535C08" w14:textId="77777777" w:rsidR="004963DE" w:rsidRPr="00600D6B" w:rsidRDefault="004963DE" w:rsidP="004963DE">
      <w:pPr>
        <w:spacing w:after="0" w:line="240" w:lineRule="auto"/>
        <w:rPr>
          <w:rFonts w:ascii="Times New Roman" w:eastAsia="Batang" w:hAnsi="Times New Roman" w:cs="Times New Roman"/>
          <w:color w:val="00B0F0"/>
          <w:sz w:val="24"/>
          <w:szCs w:val="24"/>
          <w:lang w:eastAsia="hr-HR"/>
        </w:rPr>
      </w:pPr>
    </w:p>
    <w:p w14:paraId="2DFE5C6C" w14:textId="77777777" w:rsidR="004963DE" w:rsidRPr="00600D6B" w:rsidRDefault="004963DE" w:rsidP="004963DE">
      <w:pPr>
        <w:spacing w:after="0" w:line="240" w:lineRule="auto"/>
        <w:rPr>
          <w:rFonts w:ascii="Times New Roman" w:eastAsia="Batang" w:hAnsi="Times New Roman" w:cs="Times New Roman"/>
          <w:color w:val="00B0F0"/>
          <w:sz w:val="24"/>
          <w:szCs w:val="24"/>
          <w:lang w:eastAsia="hr-HR"/>
        </w:rPr>
      </w:pPr>
    </w:p>
    <w:p w14:paraId="122C79F2" w14:textId="77777777" w:rsidR="004963DE" w:rsidRPr="00600D6B" w:rsidRDefault="004963DE" w:rsidP="00496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F032B" w14:textId="77777777" w:rsidR="004963DE" w:rsidRPr="00600D6B" w:rsidRDefault="004963DE" w:rsidP="00496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3962B0" w14:textId="77777777" w:rsidR="004963DE" w:rsidRPr="00600D6B" w:rsidRDefault="004963DE" w:rsidP="004963DE">
      <w:pPr>
        <w:widowControl w:val="0"/>
        <w:autoSpaceDE w:val="0"/>
        <w:autoSpaceDN w:val="0"/>
        <w:spacing w:after="0" w:line="240" w:lineRule="auto"/>
        <w:ind w:left="35" w:right="126" w:firstLine="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8BBA27" w14:textId="77777777" w:rsidR="004963DE" w:rsidRPr="00600D6B" w:rsidRDefault="004963DE" w:rsidP="00496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13731" w14:textId="77777777" w:rsidR="00AF44D6" w:rsidRDefault="00AF44D6"/>
    <w:sectPr w:rsidR="00AF44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D0FD1"/>
    <w:multiLevelType w:val="multilevel"/>
    <w:tmpl w:val="D7A4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45384"/>
    <w:multiLevelType w:val="multilevel"/>
    <w:tmpl w:val="5664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FB221E"/>
    <w:multiLevelType w:val="hybridMultilevel"/>
    <w:tmpl w:val="1014250E"/>
    <w:lvl w:ilvl="0" w:tplc="67BE7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13D81"/>
    <w:multiLevelType w:val="multilevel"/>
    <w:tmpl w:val="88A4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B1D9A"/>
    <w:multiLevelType w:val="hybridMultilevel"/>
    <w:tmpl w:val="B3C8AC6C"/>
    <w:lvl w:ilvl="0" w:tplc="36441C8C">
      <w:numFmt w:val="bullet"/>
      <w:lvlText w:val="•"/>
      <w:lvlJc w:val="left"/>
      <w:pPr>
        <w:ind w:left="766" w:hanging="351"/>
      </w:pPr>
      <w:rPr>
        <w:rFonts w:ascii="Times New Roman" w:eastAsia="Times New Roman" w:hAnsi="Times New Roman" w:cs="Times New Roman" w:hint="default"/>
        <w:spacing w:val="0"/>
        <w:w w:val="108"/>
        <w:lang w:val="hr-HR" w:eastAsia="en-US" w:bidi="ar-SA"/>
      </w:rPr>
    </w:lvl>
    <w:lvl w:ilvl="1" w:tplc="69229CD2">
      <w:numFmt w:val="bullet"/>
      <w:lvlText w:val="•"/>
      <w:lvlJc w:val="left"/>
      <w:pPr>
        <w:ind w:left="1612" w:hanging="351"/>
      </w:pPr>
      <w:rPr>
        <w:rFonts w:hint="default"/>
        <w:lang w:val="hr-HR" w:eastAsia="en-US" w:bidi="ar-SA"/>
      </w:rPr>
    </w:lvl>
    <w:lvl w:ilvl="2" w:tplc="9096738C">
      <w:numFmt w:val="bullet"/>
      <w:lvlText w:val="•"/>
      <w:lvlJc w:val="left"/>
      <w:pPr>
        <w:ind w:left="2465" w:hanging="351"/>
      </w:pPr>
      <w:rPr>
        <w:rFonts w:hint="default"/>
        <w:lang w:val="hr-HR" w:eastAsia="en-US" w:bidi="ar-SA"/>
      </w:rPr>
    </w:lvl>
    <w:lvl w:ilvl="3" w:tplc="2B8ADC06">
      <w:numFmt w:val="bullet"/>
      <w:lvlText w:val="•"/>
      <w:lvlJc w:val="left"/>
      <w:pPr>
        <w:ind w:left="3318" w:hanging="351"/>
      </w:pPr>
      <w:rPr>
        <w:rFonts w:hint="default"/>
        <w:lang w:val="hr-HR" w:eastAsia="en-US" w:bidi="ar-SA"/>
      </w:rPr>
    </w:lvl>
    <w:lvl w:ilvl="4" w:tplc="65D2C4CA">
      <w:numFmt w:val="bullet"/>
      <w:lvlText w:val="•"/>
      <w:lvlJc w:val="left"/>
      <w:pPr>
        <w:ind w:left="4171" w:hanging="351"/>
      </w:pPr>
      <w:rPr>
        <w:rFonts w:hint="default"/>
        <w:lang w:val="hr-HR" w:eastAsia="en-US" w:bidi="ar-SA"/>
      </w:rPr>
    </w:lvl>
    <w:lvl w:ilvl="5" w:tplc="1830712E">
      <w:numFmt w:val="bullet"/>
      <w:lvlText w:val="•"/>
      <w:lvlJc w:val="left"/>
      <w:pPr>
        <w:ind w:left="5024" w:hanging="351"/>
      </w:pPr>
      <w:rPr>
        <w:rFonts w:hint="default"/>
        <w:lang w:val="hr-HR" w:eastAsia="en-US" w:bidi="ar-SA"/>
      </w:rPr>
    </w:lvl>
    <w:lvl w:ilvl="6" w:tplc="7D1E812C">
      <w:numFmt w:val="bullet"/>
      <w:lvlText w:val="•"/>
      <w:lvlJc w:val="left"/>
      <w:pPr>
        <w:ind w:left="5877" w:hanging="351"/>
      </w:pPr>
      <w:rPr>
        <w:rFonts w:hint="default"/>
        <w:lang w:val="hr-HR" w:eastAsia="en-US" w:bidi="ar-SA"/>
      </w:rPr>
    </w:lvl>
    <w:lvl w:ilvl="7" w:tplc="008C7672">
      <w:numFmt w:val="bullet"/>
      <w:lvlText w:val="•"/>
      <w:lvlJc w:val="left"/>
      <w:pPr>
        <w:ind w:left="6730" w:hanging="351"/>
      </w:pPr>
      <w:rPr>
        <w:rFonts w:hint="default"/>
        <w:lang w:val="hr-HR" w:eastAsia="en-US" w:bidi="ar-SA"/>
      </w:rPr>
    </w:lvl>
    <w:lvl w:ilvl="8" w:tplc="77265204">
      <w:numFmt w:val="bullet"/>
      <w:lvlText w:val="•"/>
      <w:lvlJc w:val="left"/>
      <w:pPr>
        <w:ind w:left="7583" w:hanging="351"/>
      </w:pPr>
      <w:rPr>
        <w:rFonts w:hint="default"/>
        <w:lang w:val="hr-HR" w:eastAsia="en-US" w:bidi="ar-SA"/>
      </w:rPr>
    </w:lvl>
  </w:abstractNum>
  <w:abstractNum w:abstractNumId="5" w15:restartNumberingAfterBreak="0">
    <w:nsid w:val="4661438E"/>
    <w:multiLevelType w:val="multilevel"/>
    <w:tmpl w:val="D242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3DE"/>
    <w:rsid w:val="00021045"/>
    <w:rsid w:val="000D04A8"/>
    <w:rsid w:val="001626E9"/>
    <w:rsid w:val="00193508"/>
    <w:rsid w:val="00283FE9"/>
    <w:rsid w:val="002E6859"/>
    <w:rsid w:val="00343EA8"/>
    <w:rsid w:val="00382EF9"/>
    <w:rsid w:val="003C76B3"/>
    <w:rsid w:val="004963DE"/>
    <w:rsid w:val="00603124"/>
    <w:rsid w:val="006503B5"/>
    <w:rsid w:val="006E749E"/>
    <w:rsid w:val="00726647"/>
    <w:rsid w:val="007812EF"/>
    <w:rsid w:val="007D759E"/>
    <w:rsid w:val="008505D9"/>
    <w:rsid w:val="008533D4"/>
    <w:rsid w:val="009A10FD"/>
    <w:rsid w:val="009B6BAA"/>
    <w:rsid w:val="00A12AB9"/>
    <w:rsid w:val="00A876D1"/>
    <w:rsid w:val="00AC2113"/>
    <w:rsid w:val="00AF44D6"/>
    <w:rsid w:val="00B621CD"/>
    <w:rsid w:val="00BB0467"/>
    <w:rsid w:val="00C8462A"/>
    <w:rsid w:val="00DC203B"/>
    <w:rsid w:val="00F2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B137"/>
  <w15:chartTrackingRefBased/>
  <w15:docId w15:val="{04AB08AC-5C17-4779-920A-3208525A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3DE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0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mjelena0306@gmail.com</cp:lastModifiedBy>
  <cp:revision>9</cp:revision>
  <dcterms:created xsi:type="dcterms:W3CDTF">2026-05-20T10:49:00Z</dcterms:created>
  <dcterms:modified xsi:type="dcterms:W3CDTF">2026-05-27T12:15:00Z</dcterms:modified>
</cp:coreProperties>
</file>